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FC0F7" w14:textId="77777777" w:rsidR="00C056EC" w:rsidRDefault="00C056EC" w:rsidP="00C056EC">
      <w:pPr>
        <w:pStyle w:val="NoSpacing"/>
        <w:jc w:val="center"/>
      </w:pPr>
      <w:r>
        <w:rPr>
          <w:noProof/>
          <w:lang w:val="en-CA" w:eastAsia="en-CA"/>
        </w:rPr>
        <w:drawing>
          <wp:inline distT="0" distB="0" distL="0" distR="0" wp14:anchorId="707DCF9B" wp14:editId="24198DCF">
            <wp:extent cx="3886200" cy="952500"/>
            <wp:effectExtent l="0" t="0" r="0" b="0"/>
            <wp:docPr id="1" name="Picture 1" descr="C:\Users\Deb\AppData\Local\Microsoft\Windows\INetCacheContent.Word\logo_Guidestar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\AppData\Local\Microsoft\Windows\INetCacheContent.Word\logo_Guidestar (00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A8B4A" w14:textId="77777777" w:rsidR="00C056EC" w:rsidRDefault="00C056EC" w:rsidP="00C056EC">
      <w:pPr>
        <w:pStyle w:val="NoSpacing"/>
        <w:jc w:val="center"/>
      </w:pPr>
    </w:p>
    <w:p w14:paraId="0A4E5B45" w14:textId="77777777" w:rsidR="00C056EC" w:rsidRDefault="00C056EC" w:rsidP="00C056EC">
      <w:pPr>
        <w:pStyle w:val="NoSpacing"/>
        <w:jc w:val="center"/>
      </w:pPr>
    </w:p>
    <w:p w14:paraId="7B10212E" w14:textId="77777777" w:rsidR="00C056EC" w:rsidRDefault="00C056EC" w:rsidP="00C056EC">
      <w:pPr>
        <w:pStyle w:val="NoSpacing"/>
        <w:jc w:val="center"/>
        <w:rPr>
          <w:b/>
          <w:color w:val="92D050"/>
          <w:sz w:val="56"/>
        </w:rPr>
      </w:pPr>
      <w:r w:rsidRPr="00462638">
        <w:rPr>
          <w:b/>
          <w:color w:val="92D050"/>
          <w:sz w:val="56"/>
        </w:rPr>
        <w:t>PRESS RELEASE</w:t>
      </w:r>
    </w:p>
    <w:p w14:paraId="0E176ADD" w14:textId="51274F48" w:rsidR="00C056EC" w:rsidRPr="00462638" w:rsidRDefault="007822CD" w:rsidP="00A36DD0">
      <w:pPr>
        <w:pStyle w:val="NoSpacing"/>
        <w:jc w:val="center"/>
        <w:rPr>
          <w:b/>
          <w:sz w:val="48"/>
        </w:rPr>
      </w:pPr>
      <w:r>
        <w:rPr>
          <w:b/>
          <w:sz w:val="48"/>
        </w:rPr>
        <w:t>N</w:t>
      </w:r>
      <w:r w:rsidR="00C23D9E">
        <w:rPr>
          <w:b/>
          <w:sz w:val="48"/>
        </w:rPr>
        <w:t>ew</w:t>
      </w:r>
      <w:r>
        <w:rPr>
          <w:b/>
          <w:sz w:val="48"/>
        </w:rPr>
        <w:t xml:space="preserve"> Research Paper Released</w:t>
      </w:r>
    </w:p>
    <w:p w14:paraId="336B4800" w14:textId="1206F866" w:rsidR="00C056EC" w:rsidRDefault="00C056EC" w:rsidP="00E11ECB">
      <w:pPr>
        <w:pStyle w:val="NoSpacing"/>
      </w:pPr>
    </w:p>
    <w:p w14:paraId="30742D1C" w14:textId="77777777" w:rsidR="00147B77" w:rsidRDefault="00147B77" w:rsidP="00E11ECB">
      <w:pPr>
        <w:pStyle w:val="NoSpacing"/>
      </w:pPr>
    </w:p>
    <w:p w14:paraId="35B5E5D1" w14:textId="1BFE3B98" w:rsidR="00496E53" w:rsidRPr="0043263E" w:rsidRDefault="00E87C9C" w:rsidP="001A5F4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Palmyra, NJ</w:t>
      </w:r>
      <w:r w:rsidR="00F44A74" w:rsidRPr="0043263E">
        <w:rPr>
          <w:sz w:val="28"/>
          <w:szCs w:val="28"/>
        </w:rPr>
        <w:t xml:space="preserve"> (</w:t>
      </w:r>
      <w:r w:rsidR="00B00278" w:rsidRPr="0043263E">
        <w:rPr>
          <w:sz w:val="28"/>
          <w:szCs w:val="28"/>
        </w:rPr>
        <w:t>10</w:t>
      </w:r>
      <w:r w:rsidR="00C056EC" w:rsidRPr="0043263E">
        <w:rPr>
          <w:sz w:val="28"/>
          <w:szCs w:val="28"/>
        </w:rPr>
        <w:t>-</w:t>
      </w:r>
      <w:r w:rsidR="00957F28">
        <w:rPr>
          <w:sz w:val="28"/>
          <w:szCs w:val="28"/>
        </w:rPr>
        <w:t>23</w:t>
      </w:r>
      <w:r w:rsidR="00C056EC" w:rsidRPr="0043263E">
        <w:rPr>
          <w:sz w:val="28"/>
          <w:szCs w:val="28"/>
        </w:rPr>
        <w:t>-17</w:t>
      </w:r>
      <w:r w:rsidR="00F44A74" w:rsidRPr="0043263E">
        <w:rPr>
          <w:sz w:val="28"/>
          <w:szCs w:val="28"/>
        </w:rPr>
        <w:t xml:space="preserve">)   –  </w:t>
      </w:r>
      <w:r w:rsidR="00C056EC" w:rsidRPr="0043263E">
        <w:rPr>
          <w:sz w:val="28"/>
          <w:szCs w:val="28"/>
        </w:rPr>
        <w:t xml:space="preserve"> Th</w:t>
      </w:r>
      <w:r w:rsidR="00496E53" w:rsidRPr="0043263E">
        <w:rPr>
          <w:sz w:val="28"/>
          <w:szCs w:val="28"/>
        </w:rPr>
        <w:t xml:space="preserve">e Foundation </w:t>
      </w:r>
      <w:r w:rsidR="00801EAE" w:rsidRPr="0043263E">
        <w:rPr>
          <w:sz w:val="28"/>
          <w:szCs w:val="28"/>
        </w:rPr>
        <w:t xml:space="preserve">is pleased to announce </w:t>
      </w:r>
      <w:r w:rsidR="006A4787" w:rsidRPr="0043263E">
        <w:rPr>
          <w:sz w:val="28"/>
          <w:szCs w:val="28"/>
        </w:rPr>
        <w:t xml:space="preserve">the </w:t>
      </w:r>
      <w:r w:rsidR="00801EAE" w:rsidRPr="0043263E">
        <w:rPr>
          <w:sz w:val="28"/>
          <w:szCs w:val="28"/>
        </w:rPr>
        <w:t>re</w:t>
      </w:r>
      <w:r w:rsidR="007822CD" w:rsidRPr="0043263E">
        <w:rPr>
          <w:sz w:val="28"/>
          <w:szCs w:val="28"/>
        </w:rPr>
        <w:t>lease of a new research paper on privacy in Canada</w:t>
      </w:r>
      <w:r w:rsidR="00801EAE" w:rsidRPr="0043263E">
        <w:rPr>
          <w:sz w:val="28"/>
          <w:szCs w:val="28"/>
        </w:rPr>
        <w:t>.</w:t>
      </w:r>
      <w:r w:rsidR="00496E53" w:rsidRPr="0043263E">
        <w:rPr>
          <w:sz w:val="28"/>
          <w:szCs w:val="28"/>
        </w:rPr>
        <w:t xml:space="preserve"> </w:t>
      </w:r>
    </w:p>
    <w:p w14:paraId="4D94EFA2" w14:textId="65B9F3B0" w:rsidR="007822CD" w:rsidRDefault="007822CD" w:rsidP="001A5F46">
      <w:pPr>
        <w:pStyle w:val="NoSpacing"/>
        <w:rPr>
          <w:sz w:val="24"/>
        </w:rPr>
      </w:pPr>
    </w:p>
    <w:p w14:paraId="3DCAA045" w14:textId="77777777" w:rsidR="00CA53B3" w:rsidRDefault="007822CD" w:rsidP="0043263E">
      <w:pPr>
        <w:pStyle w:val="NoSpacing"/>
        <w:jc w:val="center"/>
        <w:rPr>
          <w:sz w:val="24"/>
        </w:rPr>
      </w:pPr>
      <w:r w:rsidRPr="006E20BE">
        <w:rPr>
          <w:b/>
          <w:i/>
          <w:sz w:val="36"/>
        </w:rPr>
        <w:t>Canadian Requirements for Personal Information Protection</w:t>
      </w:r>
      <w:r>
        <w:rPr>
          <w:sz w:val="24"/>
        </w:rPr>
        <w:t xml:space="preserve"> </w:t>
      </w:r>
    </w:p>
    <w:p w14:paraId="5EDCD27F" w14:textId="77777777" w:rsidR="00CA53B3" w:rsidRPr="007822CD" w:rsidRDefault="00CA53B3" w:rsidP="0043263E">
      <w:pPr>
        <w:pStyle w:val="NoSpacing"/>
        <w:jc w:val="center"/>
        <w:rPr>
          <w:sz w:val="20"/>
        </w:rPr>
      </w:pPr>
    </w:p>
    <w:p w14:paraId="1EE9ACDF" w14:textId="04C43B18" w:rsidR="00ED77E1" w:rsidRDefault="00ED77E1" w:rsidP="00ED77E1">
      <w:pPr>
        <w:pStyle w:val="NoSpacing"/>
        <w:rPr>
          <w:sz w:val="24"/>
          <w:lang w:val="en-CA"/>
        </w:rPr>
      </w:pPr>
      <w:r w:rsidRPr="00ED77E1">
        <w:rPr>
          <w:sz w:val="24"/>
          <w:lang w:val="en-CA"/>
        </w:rPr>
        <w:t xml:space="preserve">This report reviews the Canadian personal information statutes in Canada from a records management perspective. While Canada and the United States have a similar constitutional structure, Canada and the United States have different privacy regimes. Canada has a harmonized privacy regime grounded by similar statutes across Canada, </w:t>
      </w:r>
      <w:r>
        <w:rPr>
          <w:sz w:val="24"/>
          <w:lang w:val="en-CA"/>
        </w:rPr>
        <w:t xml:space="preserve">and </w:t>
      </w:r>
      <w:r w:rsidR="00BB1BCD">
        <w:rPr>
          <w:sz w:val="24"/>
          <w:lang w:val="en-CA"/>
        </w:rPr>
        <w:t xml:space="preserve">is </w:t>
      </w:r>
      <w:r w:rsidRPr="00ED77E1">
        <w:rPr>
          <w:sz w:val="24"/>
          <w:lang w:val="en-CA"/>
        </w:rPr>
        <w:t>based on the O</w:t>
      </w:r>
      <w:bookmarkStart w:id="0" w:name="_GoBack"/>
      <w:bookmarkEnd w:id="0"/>
      <w:r w:rsidRPr="00ED77E1">
        <w:rPr>
          <w:sz w:val="24"/>
          <w:lang w:val="en-CA"/>
        </w:rPr>
        <w:t xml:space="preserve">rganisation for Economic Co-operation and Development and the European Union (EU)’s data protection directive. </w:t>
      </w:r>
    </w:p>
    <w:p w14:paraId="7412B930" w14:textId="77777777" w:rsidR="00ED77E1" w:rsidRDefault="00ED77E1" w:rsidP="00ED77E1">
      <w:pPr>
        <w:pStyle w:val="NoSpacing"/>
        <w:rPr>
          <w:sz w:val="24"/>
          <w:lang w:val="en-CA"/>
        </w:rPr>
      </w:pPr>
    </w:p>
    <w:p w14:paraId="19AB1FFE" w14:textId="771BC66E" w:rsidR="00ED77E1" w:rsidRDefault="00ED77E1" w:rsidP="00ED77E1">
      <w:pPr>
        <w:pStyle w:val="NoSpacing"/>
        <w:rPr>
          <w:sz w:val="24"/>
          <w:lang w:val="en-CA"/>
        </w:rPr>
      </w:pPr>
      <w:r w:rsidRPr="00ED77E1">
        <w:rPr>
          <w:sz w:val="24"/>
          <w:lang w:val="en-CA"/>
        </w:rPr>
        <w:t>Based on data acquired from legal research of primary personal information and privacy provisions contained in the statutes enacted by Canada’s federal, provincial</w:t>
      </w:r>
      <w:r w:rsidR="00BB1BCD">
        <w:rPr>
          <w:sz w:val="24"/>
          <w:lang w:val="en-CA"/>
        </w:rPr>
        <w:t>,</w:t>
      </w:r>
      <w:r w:rsidRPr="00ED77E1">
        <w:rPr>
          <w:sz w:val="24"/>
          <w:lang w:val="en-CA"/>
        </w:rPr>
        <w:t xml:space="preserve"> and territorial governments (Privacy Statutes)</w:t>
      </w:r>
      <w:r>
        <w:rPr>
          <w:sz w:val="24"/>
          <w:lang w:val="en-CA"/>
        </w:rPr>
        <w:t xml:space="preserve">, the report focuses </w:t>
      </w:r>
      <w:r w:rsidRPr="00ED77E1">
        <w:rPr>
          <w:sz w:val="24"/>
          <w:lang w:val="en-CA"/>
        </w:rPr>
        <w:t>on the statutes currently in force because those are the statutes with which organizations must comply.</w:t>
      </w:r>
    </w:p>
    <w:p w14:paraId="2C62146C" w14:textId="49B64894" w:rsidR="00D7563B" w:rsidRDefault="00D7563B" w:rsidP="00ED77E1">
      <w:pPr>
        <w:pStyle w:val="NoSpacing"/>
        <w:rPr>
          <w:sz w:val="24"/>
          <w:lang w:val="en-CA"/>
        </w:rPr>
      </w:pPr>
    </w:p>
    <w:p w14:paraId="710B2B55" w14:textId="705E63C0" w:rsidR="00D7563B" w:rsidRPr="00ED77E1" w:rsidRDefault="00D7563B" w:rsidP="00ED77E1">
      <w:pPr>
        <w:pStyle w:val="NoSpacing"/>
        <w:rPr>
          <w:sz w:val="24"/>
        </w:rPr>
      </w:pPr>
      <w:r>
        <w:rPr>
          <w:sz w:val="24"/>
          <w:lang w:val="en-CA"/>
        </w:rPr>
        <w:t xml:space="preserve">The paper is located at: </w:t>
      </w:r>
      <w:hyperlink r:id="rId6" w:history="1">
        <w:r w:rsidRPr="00C570BA">
          <w:rPr>
            <w:rStyle w:val="Hyperlink"/>
            <w:sz w:val="24"/>
            <w:lang w:val="en-CA"/>
          </w:rPr>
          <w:t>http://armaedfoundation.org/research-reports/</w:t>
        </w:r>
      </w:hyperlink>
      <w:r>
        <w:rPr>
          <w:sz w:val="24"/>
          <w:lang w:val="en-CA"/>
        </w:rPr>
        <w:t xml:space="preserve"> </w:t>
      </w:r>
    </w:p>
    <w:p w14:paraId="540EAC38" w14:textId="77777777" w:rsidR="00B7360B" w:rsidRPr="00B7360B" w:rsidRDefault="00B7360B" w:rsidP="00197F1A">
      <w:pPr>
        <w:ind w:left="720"/>
        <w:rPr>
          <w:sz w:val="24"/>
        </w:rPr>
      </w:pPr>
    </w:p>
    <w:p w14:paraId="51F1CE0A" w14:textId="0ED23316" w:rsidR="001A5F46" w:rsidRDefault="001A5F46">
      <w:pPr>
        <w:rPr>
          <w:rFonts w:cstheme="minorHAnsi"/>
          <w:color w:val="000000"/>
        </w:rPr>
      </w:pPr>
      <w:r w:rsidRPr="00B7360B">
        <w:rPr>
          <w:rFonts w:cstheme="minorHAnsi"/>
          <w:color w:val="000000"/>
        </w:rPr>
        <w:t>If you or your organizatio</w:t>
      </w:r>
      <w:r w:rsidR="00197F1A" w:rsidRPr="00B7360B">
        <w:rPr>
          <w:rFonts w:cstheme="minorHAnsi"/>
          <w:color w:val="000000"/>
        </w:rPr>
        <w:t xml:space="preserve">n is interested in sponsoring </w:t>
      </w:r>
      <w:r w:rsidR="00D7563B">
        <w:rPr>
          <w:rFonts w:cstheme="minorHAnsi"/>
          <w:color w:val="000000"/>
        </w:rPr>
        <w:t xml:space="preserve">research or </w:t>
      </w:r>
      <w:r w:rsidR="00197F1A" w:rsidRPr="00B7360B">
        <w:rPr>
          <w:rFonts w:cstheme="minorHAnsi"/>
          <w:color w:val="000000"/>
        </w:rPr>
        <w:t xml:space="preserve">an educational </w:t>
      </w:r>
      <w:r w:rsidRPr="00B7360B">
        <w:rPr>
          <w:rFonts w:cstheme="minorHAnsi"/>
          <w:color w:val="000000"/>
        </w:rPr>
        <w:t>scholarship for 2018</w:t>
      </w:r>
      <w:r w:rsidR="00E87C9C">
        <w:rPr>
          <w:rFonts w:cstheme="minorHAnsi"/>
          <w:color w:val="000000"/>
        </w:rPr>
        <w:t xml:space="preserve">, </w:t>
      </w:r>
      <w:r w:rsidRPr="00B7360B">
        <w:rPr>
          <w:rFonts w:cstheme="minorHAnsi"/>
          <w:color w:val="000000"/>
        </w:rPr>
        <w:t>please contact</w:t>
      </w:r>
      <w:r w:rsidR="00E87C9C">
        <w:rPr>
          <w:rFonts w:cstheme="minorHAnsi"/>
          <w:color w:val="000000"/>
        </w:rPr>
        <w:t xml:space="preserve"> Gita </w:t>
      </w:r>
      <w:proofErr w:type="spellStart"/>
      <w:r w:rsidR="00E87C9C">
        <w:rPr>
          <w:rFonts w:cstheme="minorHAnsi"/>
          <w:color w:val="000000"/>
        </w:rPr>
        <w:t>Werapitiya</w:t>
      </w:r>
      <w:proofErr w:type="spellEnd"/>
      <w:r w:rsidR="00E87C9C">
        <w:rPr>
          <w:rFonts w:cstheme="minorHAnsi"/>
          <w:color w:val="000000"/>
        </w:rPr>
        <w:t>, Foundation Trustee, at</w:t>
      </w:r>
      <w:r w:rsidRPr="00B7360B">
        <w:rPr>
          <w:rFonts w:cstheme="minorHAnsi"/>
          <w:color w:val="000000"/>
        </w:rPr>
        <w:t xml:space="preserve"> </w:t>
      </w:r>
      <w:r w:rsidR="00E87C9C">
        <w:t>gwerapitiya@shaw.ca</w:t>
      </w:r>
      <w:r w:rsidRPr="00B7360B">
        <w:rPr>
          <w:rFonts w:cstheme="minorHAnsi"/>
          <w:color w:val="000000"/>
        </w:rPr>
        <w:t xml:space="preserve">. There are many </w:t>
      </w:r>
      <w:r w:rsidR="00D7563B">
        <w:rPr>
          <w:rFonts w:cstheme="minorHAnsi"/>
          <w:color w:val="000000"/>
        </w:rPr>
        <w:t xml:space="preserve">research projects and scholarships </w:t>
      </w:r>
      <w:r w:rsidR="00E87C9C">
        <w:rPr>
          <w:rFonts w:cstheme="minorHAnsi"/>
          <w:color w:val="000000"/>
        </w:rPr>
        <w:t>programs that could benefit from your support</w:t>
      </w:r>
      <w:r w:rsidR="00D7563B">
        <w:rPr>
          <w:rFonts w:cstheme="minorHAnsi"/>
          <w:color w:val="000000"/>
        </w:rPr>
        <w:t>.</w:t>
      </w:r>
      <w:r w:rsidRPr="00B7360B">
        <w:rPr>
          <w:rFonts w:cstheme="minorHAnsi"/>
          <w:color w:val="000000"/>
        </w:rPr>
        <w:t xml:space="preserve"> </w:t>
      </w:r>
    </w:p>
    <w:p w14:paraId="09E05236" w14:textId="77777777" w:rsidR="00E87C9C" w:rsidRDefault="00E87C9C">
      <w:pPr>
        <w:rPr>
          <w:rFonts w:cstheme="minorHAnsi"/>
          <w:color w:val="000000"/>
        </w:rPr>
      </w:pPr>
    </w:p>
    <w:p w14:paraId="1E090BCE" w14:textId="77777777" w:rsidR="005E44FF" w:rsidRPr="00FC3801" w:rsidRDefault="00957F28" w:rsidP="00FC3801">
      <w:pPr>
        <w:pStyle w:val="NoSpacing"/>
        <w:jc w:val="center"/>
        <w:rPr>
          <w:rFonts w:cstheme="minorHAnsi"/>
          <w:color w:val="000000"/>
          <w:sz w:val="36"/>
          <w:u w:val="single"/>
        </w:rPr>
      </w:pPr>
      <w:hyperlink r:id="rId7" w:history="1">
        <w:r w:rsidR="00FC3801" w:rsidRPr="00FC3801">
          <w:rPr>
            <w:b/>
            <w:color w:val="92D050"/>
            <w:sz w:val="56"/>
            <w:u w:val="single"/>
          </w:rPr>
          <w:t>http://armaedfoundation.org/</w:t>
        </w:r>
      </w:hyperlink>
    </w:p>
    <w:p w14:paraId="5C169C40" w14:textId="77777777" w:rsidR="005E44FF" w:rsidRDefault="005E44FF">
      <w:pPr>
        <w:rPr>
          <w:rFonts w:cstheme="minorHAnsi"/>
          <w:color w:val="000000"/>
        </w:rPr>
      </w:pPr>
    </w:p>
    <w:p w14:paraId="3589FDF4" w14:textId="77777777" w:rsidR="00E87C9C" w:rsidRDefault="00E87C9C">
      <w:pPr>
        <w:rPr>
          <w:rFonts w:cstheme="minorHAnsi"/>
          <w:color w:val="000000"/>
        </w:rPr>
      </w:pPr>
    </w:p>
    <w:p w14:paraId="26777955" w14:textId="29802EA3" w:rsidR="00F1709F" w:rsidRDefault="00B7360B" w:rsidP="00F1709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B7360B">
        <w:rPr>
          <w:rFonts w:cstheme="minorHAnsi"/>
        </w:rPr>
        <w:t>The Foundation welcomes all information management professionals to join us</w:t>
      </w:r>
      <w:r w:rsidR="00E87C9C">
        <w:rPr>
          <w:rFonts w:cstheme="minorHAnsi"/>
        </w:rPr>
        <w:t xml:space="preserve"> </w:t>
      </w:r>
      <w:r w:rsidRPr="00B7360B">
        <w:rPr>
          <w:rFonts w:cstheme="minorHAnsi"/>
        </w:rPr>
        <w:t>on social media</w:t>
      </w:r>
      <w:r w:rsidR="00745583">
        <w:rPr>
          <w:rFonts w:cstheme="minorHAnsi"/>
        </w:rPr>
        <w:t>.</w:t>
      </w:r>
    </w:p>
    <w:p w14:paraId="0FA96469" w14:textId="42D2A7AD" w:rsidR="00B7360B" w:rsidRPr="006A2F8C" w:rsidRDefault="00B7360B" w:rsidP="00F1709F">
      <w:pPr>
        <w:autoSpaceDE w:val="0"/>
        <w:autoSpaceDN w:val="0"/>
        <w:adjustRightInd w:val="0"/>
        <w:spacing w:after="0" w:line="240" w:lineRule="auto"/>
        <w:jc w:val="center"/>
        <w:rPr>
          <w:sz w:val="18"/>
        </w:rPr>
      </w:pPr>
      <w:r>
        <w:rPr>
          <w:noProof/>
          <w:lang w:val="en-CA" w:eastAsia="en-CA"/>
        </w:rPr>
        <w:drawing>
          <wp:inline distT="0" distB="0" distL="0" distR="0" wp14:anchorId="3748B225" wp14:editId="7AE6FAD2">
            <wp:extent cx="365760" cy="365760"/>
            <wp:effectExtent l="0" t="0" r="0" b="0"/>
            <wp:docPr id="4" name="Picture 4" descr="Facebook 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en-CA" w:eastAsia="en-CA"/>
        </w:rPr>
        <w:drawing>
          <wp:inline distT="0" distB="0" distL="0" distR="0" wp14:anchorId="0A315223" wp14:editId="2128C855">
            <wp:extent cx="365760" cy="365760"/>
            <wp:effectExtent l="0" t="0" r="0" b="0"/>
            <wp:docPr id="2" name="Picture 2" descr="Twitter 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 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en-CA" w:eastAsia="en-CA"/>
        </w:rPr>
        <w:drawing>
          <wp:inline distT="0" distB="0" distL="0" distR="0" wp14:anchorId="349A2086" wp14:editId="17DE7EA3">
            <wp:extent cx="365760" cy="365760"/>
            <wp:effectExtent l="0" t="0" r="0" b="0"/>
            <wp:docPr id="3" name="Picture 3" descr="LinkedIn 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nkedIn 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360B" w:rsidRPr="006A2F8C" w:rsidSect="00CA53B3">
      <w:pgSz w:w="12240" w:h="15840"/>
      <w:pgMar w:top="1152" w:right="1008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86"/>
    <w:rsid w:val="00015A95"/>
    <w:rsid w:val="000B344B"/>
    <w:rsid w:val="000E4464"/>
    <w:rsid w:val="00147B77"/>
    <w:rsid w:val="00197F1A"/>
    <w:rsid w:val="001A5F46"/>
    <w:rsid w:val="002C4941"/>
    <w:rsid w:val="0043263E"/>
    <w:rsid w:val="00450CBB"/>
    <w:rsid w:val="00462638"/>
    <w:rsid w:val="00496E53"/>
    <w:rsid w:val="004E4A17"/>
    <w:rsid w:val="005E44FF"/>
    <w:rsid w:val="00624199"/>
    <w:rsid w:val="00670B00"/>
    <w:rsid w:val="006A2F8C"/>
    <w:rsid w:val="006A4787"/>
    <w:rsid w:val="006E20BE"/>
    <w:rsid w:val="00745583"/>
    <w:rsid w:val="007822CD"/>
    <w:rsid w:val="00801EAE"/>
    <w:rsid w:val="008316DF"/>
    <w:rsid w:val="00957F28"/>
    <w:rsid w:val="00A36DD0"/>
    <w:rsid w:val="00AB6792"/>
    <w:rsid w:val="00B00278"/>
    <w:rsid w:val="00B7360B"/>
    <w:rsid w:val="00BA72D3"/>
    <w:rsid w:val="00BB1BCD"/>
    <w:rsid w:val="00C056EC"/>
    <w:rsid w:val="00C23D9E"/>
    <w:rsid w:val="00C31AF0"/>
    <w:rsid w:val="00C86586"/>
    <w:rsid w:val="00CA53B3"/>
    <w:rsid w:val="00CF4789"/>
    <w:rsid w:val="00D0429E"/>
    <w:rsid w:val="00D60E15"/>
    <w:rsid w:val="00D7563B"/>
    <w:rsid w:val="00E11ECB"/>
    <w:rsid w:val="00E13030"/>
    <w:rsid w:val="00E35F7D"/>
    <w:rsid w:val="00E87C9C"/>
    <w:rsid w:val="00ED77E1"/>
    <w:rsid w:val="00F1709F"/>
    <w:rsid w:val="00F44A74"/>
    <w:rsid w:val="00FC3801"/>
    <w:rsid w:val="00FC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5F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1E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E5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1E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E11ECB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semiHidden/>
    <w:unhideWhenUsed/>
    <w:rsid w:val="001A5F46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563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1E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E5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1E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E11ECB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semiHidden/>
    <w:unhideWhenUsed/>
    <w:rsid w:val="001A5F46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563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RMA-International-Educational-Foundation-121920461185210/" TargetMode="External"/><Relationship Id="rId13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hyperlink" Target="http://armaedfoundation.org/" TargetMode="External"/><Relationship Id="rId12" Type="http://schemas.openxmlformats.org/officeDocument/2006/relationships/hyperlink" Target="https://www.linkedin.com/groups/170404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maedfoundation.org/research-reports/" TargetMode="External"/><Relationship Id="rId11" Type="http://schemas.openxmlformats.org/officeDocument/2006/relationships/image" Target="media/image3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twitter.com/CoordinatorAIE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DC551018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Securities Commission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marshall</dc:creator>
  <cp:lastModifiedBy>Gita Werapitiya</cp:lastModifiedBy>
  <cp:revision>4</cp:revision>
  <dcterms:created xsi:type="dcterms:W3CDTF">2017-10-23T19:43:00Z</dcterms:created>
  <dcterms:modified xsi:type="dcterms:W3CDTF">2017-10-23T19:57:00Z</dcterms:modified>
</cp:coreProperties>
</file>